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</w:p>
    <w:p w:rsidR="0083629D" w:rsidRPr="0083629D" w:rsidRDefault="0083629D" w:rsidP="0083629D">
      <w:pPr>
        <w:jc w:val="center"/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83629D"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Wer nicht säht kann auch nicht ernten</w:t>
      </w:r>
    </w:p>
    <w:p w:rsidR="00812A60" w:rsidRPr="0083629D" w:rsidRDefault="0083629D" w:rsidP="0083629D">
      <w:pPr>
        <w:jc w:val="center"/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83629D"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Mein Bohnenprot</w:t>
      </w:r>
      <w:r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o</w:t>
      </w:r>
      <w:r w:rsidRPr="0083629D">
        <w:rPr>
          <w:b/>
          <w:color w:val="70AD47" w:themeColor="accent6"/>
          <w:sz w:val="4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koll</w:t>
      </w: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  <w:r>
        <w:t>Name</w:t>
      </w: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</w:pPr>
      <w:r>
        <w:t>Jahr</w:t>
      </w:r>
    </w:p>
    <w:p w:rsidR="0083629D" w:rsidRDefault="0083629D" w:rsidP="0083629D">
      <w:pPr>
        <w:jc w:val="center"/>
      </w:pPr>
    </w:p>
    <w:p w:rsidR="0083629D" w:rsidRDefault="0083629D" w:rsidP="0083629D">
      <w:pPr>
        <w:jc w:val="center"/>
        <w:sectPr w:rsidR="0083629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Zeitraum</w:t>
      </w:r>
      <w:bookmarkStart w:id="0" w:name="_GoBack"/>
      <w:bookmarkEnd w:id="0"/>
    </w:p>
    <w:p w:rsidR="0083629D" w:rsidRPr="0083629D" w:rsidRDefault="0083629D" w:rsidP="0083629D">
      <w:pPr>
        <w:rPr>
          <w:b/>
          <w:sz w:val="24"/>
          <w:u w:val="single"/>
        </w:rPr>
      </w:pPr>
      <w:r w:rsidRPr="0083629D">
        <w:rPr>
          <w:b/>
          <w:sz w:val="24"/>
          <w:u w:val="single"/>
        </w:rPr>
        <w:lastRenderedPageBreak/>
        <w:t>Durchführung:</w:t>
      </w:r>
    </w:p>
    <w:p w:rsidR="0083629D" w:rsidRDefault="0083629D" w:rsidP="0083629D">
      <w:r>
        <w:t>Ich habe zwei Bohnen wie im Protokoll beschrieben zu Quellung gebracht und das Experiment zur Keimung und zum Wachstum begonnen.</w:t>
      </w:r>
    </w:p>
    <w:p w:rsidR="0083629D" w:rsidRDefault="0083629D" w:rsidP="0083629D">
      <w:r>
        <w:t>Dabei hatte ich Probleme:</w:t>
      </w:r>
    </w:p>
    <w:p w:rsidR="0083629D" w:rsidRDefault="0083629D" w:rsidP="0083629D">
      <w:pPr>
        <w:pStyle w:val="Listenabsatz"/>
        <w:numPr>
          <w:ilvl w:val="0"/>
          <w:numId w:val="1"/>
        </w:numPr>
      </w:pPr>
    </w:p>
    <w:p w:rsidR="0083629D" w:rsidRDefault="0083629D" w:rsidP="0083629D">
      <w:r>
        <w:t>Das habe ich anders gemacht:</w:t>
      </w:r>
    </w:p>
    <w:p w:rsidR="0083629D" w:rsidRDefault="0083629D" w:rsidP="0083629D">
      <w:pPr>
        <w:pStyle w:val="Listenabsatz"/>
        <w:numPr>
          <w:ilvl w:val="0"/>
          <w:numId w:val="1"/>
        </w:numPr>
      </w:pPr>
    </w:p>
    <w:p w:rsidR="0083629D" w:rsidRDefault="0083629D" w:rsidP="0083629D">
      <w:r>
        <w:t>Das folgende Bild zeigt mich bei der Arbeit:</w:t>
      </w:r>
    </w:p>
    <w:p w:rsidR="0083629D" w:rsidRDefault="0083629D" w:rsidP="0083629D"/>
    <w:p w:rsidR="0083629D" w:rsidRDefault="0083629D" w:rsidP="0083629D"/>
    <w:p w:rsidR="0083629D" w:rsidRPr="0083629D" w:rsidRDefault="0083629D" w:rsidP="0083629D">
      <w:pPr>
        <w:rPr>
          <w:b/>
          <w:sz w:val="24"/>
          <w:u w:val="single"/>
        </w:rPr>
      </w:pPr>
      <w:r w:rsidRPr="0083629D">
        <w:rPr>
          <w:b/>
          <w:sz w:val="24"/>
          <w:u w:val="single"/>
        </w:rPr>
        <w:t>Beobachtungen während des Experiments</w:t>
      </w:r>
    </w:p>
    <w:p w:rsidR="0083629D" w:rsidRDefault="0083629D" w:rsidP="0083629D">
      <w: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3685"/>
        <w:gridCol w:w="3686"/>
      </w:tblGrid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  <w:r>
              <w:t>Datum</w:t>
            </w: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  <w:r>
              <w:t>Bohne im Licht</w:t>
            </w: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  <w:r>
              <w:t>Bohne im Dunkeln</w:t>
            </w: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  <w:r>
              <w:t>Tag 1</w:t>
            </w: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  <w:r>
              <w:t>So sah mein Versuch am Ende des ersten Tages aus.</w:t>
            </w: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  <w:r>
              <w:t>Tag 2</w:t>
            </w: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</w:p>
          <w:p w:rsidR="0083629D" w:rsidRDefault="0083629D" w:rsidP="008D6C3E">
            <w:pPr>
              <w:spacing w:before="120" w:after="120"/>
            </w:pPr>
            <w:r>
              <w:t>Aus der Bohne wächst ein weißliches Gebilde nach unten rau.</w:t>
            </w:r>
            <w:r>
              <w:t xml:space="preserve"> Es könnte die Wurzel oder der Stängel sein</w:t>
            </w: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  <w:r>
              <w:t>Tag 3</w:t>
            </w: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  <w:r>
              <w:rPr>
                <w:noProof/>
                <w:lang w:eastAsia="de-DE"/>
              </w:rPr>
              <w:drawing>
                <wp:inline distT="0" distB="0" distL="0" distR="0" wp14:anchorId="27B2FFEB" wp14:editId="0362A95F">
                  <wp:extent cx="1966823" cy="248463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75" cy="252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29D" w:rsidRDefault="0083629D" w:rsidP="008D6C3E">
            <w:pPr>
              <w:spacing w:before="120" w:after="120"/>
            </w:pPr>
            <w:r>
              <w:t>Das weiße Gebilde müsste die Wurzel sein, weil…</w:t>
            </w:r>
          </w:p>
          <w:p w:rsidR="0083629D" w:rsidRDefault="0083629D" w:rsidP="008D6C3E">
            <w:pPr>
              <w:spacing w:before="120" w:after="120"/>
            </w:pPr>
            <w:r>
              <w:t>Wie Wurzel ungefähr x cm lang.</w:t>
            </w:r>
          </w:p>
          <w:p w:rsidR="0083629D" w:rsidRDefault="0083629D" w:rsidP="008D6C3E">
            <w:pPr>
              <w:spacing w:before="120" w:after="120"/>
            </w:pPr>
            <w:r>
              <w:t xml:space="preserve">Sie bilde viele kleine seitliche Ausläufer bzw. Nebenwurzeln. </w:t>
            </w: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  <w:r>
              <w:t>Tag 5</w:t>
            </w: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  <w:rPr>
                <w:noProof/>
                <w:lang w:eastAsia="de-DE"/>
              </w:rPr>
            </w:pP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  <w:tr w:rsidR="0083629D" w:rsidTr="008D6C3E">
        <w:tc>
          <w:tcPr>
            <w:tcW w:w="1980" w:type="dxa"/>
          </w:tcPr>
          <w:p w:rsidR="0083629D" w:rsidRDefault="0083629D" w:rsidP="008D6C3E">
            <w:pPr>
              <w:spacing w:before="120" w:after="120"/>
            </w:pPr>
          </w:p>
        </w:tc>
        <w:tc>
          <w:tcPr>
            <w:tcW w:w="3685" w:type="dxa"/>
          </w:tcPr>
          <w:p w:rsidR="0083629D" w:rsidRDefault="0083629D" w:rsidP="008D6C3E">
            <w:pPr>
              <w:spacing w:before="120" w:after="120"/>
            </w:pPr>
          </w:p>
        </w:tc>
        <w:tc>
          <w:tcPr>
            <w:tcW w:w="3686" w:type="dxa"/>
          </w:tcPr>
          <w:p w:rsidR="0083629D" w:rsidRDefault="0083629D" w:rsidP="008D6C3E">
            <w:pPr>
              <w:spacing w:before="120" w:after="120"/>
            </w:pPr>
          </w:p>
        </w:tc>
      </w:tr>
    </w:tbl>
    <w:p w:rsidR="0083629D" w:rsidRDefault="0083629D" w:rsidP="0083629D"/>
    <w:p w:rsidR="0083629D" w:rsidRDefault="0083629D" w:rsidP="0083629D"/>
    <w:p w:rsidR="0083629D" w:rsidRDefault="0083629D" w:rsidP="0083629D"/>
    <w:p w:rsidR="00046224" w:rsidRDefault="00046224" w:rsidP="0083629D">
      <w:pPr>
        <w:rPr>
          <w:b/>
          <w:sz w:val="24"/>
          <w:u w:val="single"/>
        </w:rPr>
        <w:sectPr w:rsidR="000462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3629D" w:rsidRDefault="0083629D" w:rsidP="0083629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Auswertung des Wachstums</w:t>
      </w:r>
    </w:p>
    <w:p w:rsidR="0083629D" w:rsidRDefault="0083629D" w:rsidP="0083629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drawing>
          <wp:inline distT="0" distB="0" distL="0" distR="0" wp14:anchorId="23D796EC" wp14:editId="20C59E93">
            <wp:extent cx="5486400" cy="32004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629D" w:rsidRDefault="0083629D" w:rsidP="0083629D">
      <w:pPr>
        <w:rPr>
          <w:b/>
          <w:sz w:val="24"/>
          <w:u w:val="single"/>
        </w:rPr>
      </w:pPr>
    </w:p>
    <w:tbl>
      <w:tblPr>
        <w:tblStyle w:val="Tabellenraster"/>
        <w:tblpPr w:leftFromText="141" w:rightFromText="141" w:vertAnchor="text" w:tblpY="1"/>
        <w:tblOverlap w:val="never"/>
        <w:tblW w:w="9521" w:type="dxa"/>
        <w:tblLook w:val="04A0" w:firstRow="1" w:lastRow="0" w:firstColumn="1" w:lastColumn="0" w:noHBand="0" w:noVBand="1"/>
      </w:tblPr>
      <w:tblGrid>
        <w:gridCol w:w="1129"/>
        <w:gridCol w:w="2098"/>
        <w:gridCol w:w="2098"/>
        <w:gridCol w:w="2098"/>
        <w:gridCol w:w="2098"/>
      </w:tblGrid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  <w:shd w:val="clear" w:color="auto" w:fill="FFE599" w:themeFill="accent4" w:themeFillTint="66"/>
          </w:tcPr>
          <w:p w:rsidR="00046224" w:rsidRDefault="00046224" w:rsidP="00046224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Länge der Wurzel Licht [cm]</w:t>
            </w:r>
          </w:p>
        </w:tc>
        <w:tc>
          <w:tcPr>
            <w:tcW w:w="2098" w:type="dxa"/>
            <w:shd w:val="clear" w:color="auto" w:fill="FFE599" w:themeFill="accent4" w:themeFillTint="66"/>
          </w:tcPr>
          <w:p w:rsidR="00046224" w:rsidRDefault="00046224" w:rsidP="00046224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Länge des Stängels Licht [cm]</w:t>
            </w:r>
          </w:p>
        </w:tc>
        <w:tc>
          <w:tcPr>
            <w:tcW w:w="2098" w:type="dxa"/>
            <w:shd w:val="clear" w:color="auto" w:fill="595959" w:themeFill="text1" w:themeFillTint="A6"/>
          </w:tcPr>
          <w:p w:rsidR="00046224" w:rsidRDefault="00046224" w:rsidP="00046224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Länge der Wurzel Dunkel  [cm]</w:t>
            </w:r>
          </w:p>
        </w:tc>
        <w:tc>
          <w:tcPr>
            <w:tcW w:w="2098" w:type="dxa"/>
            <w:shd w:val="clear" w:color="auto" w:fill="595959" w:themeFill="text1" w:themeFillTint="A6"/>
          </w:tcPr>
          <w:p w:rsidR="00046224" w:rsidRDefault="00046224" w:rsidP="00046224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Länge des Stängels Dunkel [cm]</w:t>
            </w: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</w:tr>
      <w:tr w:rsidR="00046224" w:rsidTr="00046224">
        <w:tc>
          <w:tcPr>
            <w:tcW w:w="1129" w:type="dxa"/>
          </w:tcPr>
          <w:p w:rsidR="00046224" w:rsidRDefault="00046224" w:rsidP="00046224">
            <w:pPr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  <w:tc>
          <w:tcPr>
            <w:tcW w:w="2098" w:type="dxa"/>
          </w:tcPr>
          <w:p w:rsidR="00046224" w:rsidRPr="0083629D" w:rsidRDefault="00046224" w:rsidP="00046224">
            <w:pPr>
              <w:spacing w:before="120" w:after="120"/>
              <w:rPr>
                <w:sz w:val="24"/>
              </w:rPr>
            </w:pPr>
          </w:p>
        </w:tc>
      </w:tr>
    </w:tbl>
    <w:p w:rsidR="0083629D" w:rsidRDefault="00046224" w:rsidP="0083629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textWrapping" w:clear="all"/>
      </w:r>
    </w:p>
    <w:p w:rsidR="0083629D" w:rsidRPr="0083629D" w:rsidRDefault="0083629D" w:rsidP="0083629D">
      <w:pPr>
        <w:rPr>
          <w:b/>
          <w:sz w:val="24"/>
          <w:u w:val="single"/>
        </w:rPr>
      </w:pPr>
    </w:p>
    <w:p w:rsidR="0083629D" w:rsidRDefault="0083629D" w:rsidP="0083629D">
      <w:r>
        <w:t xml:space="preserve"> </w:t>
      </w:r>
    </w:p>
    <w:p w:rsidR="0083629D" w:rsidRDefault="0083629D" w:rsidP="0083629D"/>
    <w:sectPr w:rsidR="00836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DFD"/>
    <w:multiLevelType w:val="hybridMultilevel"/>
    <w:tmpl w:val="8D2EC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D"/>
    <w:rsid w:val="00046224"/>
    <w:rsid w:val="00812A60"/>
    <w:rsid w:val="008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015C-B08A-45DB-AF54-903A1555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Wurzel Licht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Tabelle1!$A$2:$A$10</c:f>
              <c:strCache>
                <c:ptCount val="4"/>
                <c:pt idx="0">
                  <c:v>Tag 1</c:v>
                </c:pt>
                <c:pt idx="1">
                  <c:v>Tag 2</c:v>
                </c:pt>
                <c:pt idx="2">
                  <c:v>Tag 3</c:v>
                </c:pt>
                <c:pt idx="3">
                  <c:v>Tag 4</c:v>
                </c:pt>
              </c:strCache>
            </c:str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Spross Licht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Tabelle1!$A$2:$A$10</c:f>
              <c:strCache>
                <c:ptCount val="4"/>
                <c:pt idx="0">
                  <c:v>Tag 1</c:v>
                </c:pt>
                <c:pt idx="1">
                  <c:v>Tag 2</c:v>
                </c:pt>
                <c:pt idx="2">
                  <c:v>Tag 3</c:v>
                </c:pt>
                <c:pt idx="3">
                  <c:v>Tag 4</c:v>
                </c:pt>
              </c:strCache>
            </c:strRef>
          </c:cat>
          <c:val>
            <c:numRef>
              <c:f>Tabelle1!$C$2:$C$10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Wurzel Dunkel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Tabelle1!$A$2:$A$10</c:f>
              <c:strCache>
                <c:ptCount val="4"/>
                <c:pt idx="0">
                  <c:v>Tag 1</c:v>
                </c:pt>
                <c:pt idx="1">
                  <c:v>Tag 2</c:v>
                </c:pt>
                <c:pt idx="2">
                  <c:v>Tag 3</c:v>
                </c:pt>
                <c:pt idx="3">
                  <c:v>Tag 4</c:v>
                </c:pt>
              </c:strCache>
            </c:strRef>
          </c:cat>
          <c:val>
            <c:numRef>
              <c:f>Tabelle1!$D$2:$D$10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Spross Licht2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Tabelle1!$A$2:$A$10</c:f>
              <c:strCache>
                <c:ptCount val="4"/>
                <c:pt idx="0">
                  <c:v>Tag 1</c:v>
                </c:pt>
                <c:pt idx="1">
                  <c:v>Tag 2</c:v>
                </c:pt>
                <c:pt idx="2">
                  <c:v>Tag 3</c:v>
                </c:pt>
                <c:pt idx="3">
                  <c:v>Tag 4</c:v>
                </c:pt>
              </c:strCache>
            </c:strRef>
          </c:cat>
          <c:val>
            <c:numRef>
              <c:f>Tabelle1!$E$2:$E$10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085688"/>
        <c:axId val="507086472"/>
      </c:lineChart>
      <c:catAx>
        <c:axId val="507085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7086472"/>
        <c:crosses val="autoZero"/>
        <c:auto val="1"/>
        <c:lblAlgn val="ctr"/>
        <c:lblOffset val="100"/>
        <c:noMultiLvlLbl val="0"/>
      </c:catAx>
      <c:valAx>
        <c:axId val="50708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7085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Böttcher</dc:creator>
  <cp:keywords/>
  <dc:description/>
  <cp:lastModifiedBy>Andreas Böttcher</cp:lastModifiedBy>
  <cp:revision>1</cp:revision>
  <dcterms:created xsi:type="dcterms:W3CDTF">2019-10-17T14:09:00Z</dcterms:created>
  <dcterms:modified xsi:type="dcterms:W3CDTF">2019-10-17T14:25:00Z</dcterms:modified>
</cp:coreProperties>
</file>